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ДОМОДЕДОВО</w:t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Счетной палаты городского округа Домодедово</w:t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проекта бюджета городского округа</w:t>
      </w:r>
    </w:p>
    <w:p w:rsidR="004828AC" w:rsidRDefault="00C21B0D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Домодедово на 2025</w:t>
      </w:r>
      <w:r w:rsidR="004828AC">
        <w:rPr>
          <w:rFonts w:ascii="Times New Roman" w:hAnsi="Times New Roman" w:cs="Times New Roman"/>
          <w:b/>
          <w:sz w:val="28"/>
          <w:szCs w:val="28"/>
        </w:rPr>
        <w:t xml:space="preserve"> год и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28A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28A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Московская область</w:t>
      </w:r>
    </w:p>
    <w:p w:rsidR="004828AC" w:rsidRDefault="004828AC" w:rsidP="004828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Домодедово</w:t>
      </w:r>
    </w:p>
    <w:p w:rsidR="004828AC" w:rsidRDefault="004828AC" w:rsidP="004828AC">
      <w:pP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jc w:val="center"/>
        <w:rPr>
          <w:rFonts w:ascii="Times New Roman" w:hAnsi="Times New Roman" w:cs="Times New Roman"/>
          <w:b/>
        </w:rPr>
      </w:pPr>
    </w:p>
    <w:p w:rsidR="004828AC" w:rsidRDefault="004828AC" w:rsidP="0048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4828AC" w:rsidRDefault="004828AC" w:rsidP="0048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Счетной палаты городского округа Домодедово</w:t>
      </w:r>
    </w:p>
    <w:p w:rsidR="004828AC" w:rsidRDefault="004828AC" w:rsidP="0048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проекта бюджета городского округа Домодедово на 202</w:t>
      </w:r>
      <w:r w:rsidR="00C21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 плановый период 202</w:t>
      </w:r>
      <w:r w:rsidR="00C21B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21B0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828AC" w:rsidRDefault="004828AC" w:rsidP="00482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AC" w:rsidRDefault="00AA4E7D" w:rsidP="00482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«15</w:t>
      </w:r>
      <w:r w:rsidR="004828AC" w:rsidRPr="00EA548F">
        <w:rPr>
          <w:rFonts w:ascii="Times New Roman" w:hAnsi="Times New Roman" w:cs="Times New Roman"/>
        </w:rPr>
        <w:t>» ноября 202</w:t>
      </w:r>
      <w:r w:rsidR="00C21B0D" w:rsidRPr="00EA548F">
        <w:rPr>
          <w:rFonts w:ascii="Times New Roman" w:hAnsi="Times New Roman" w:cs="Times New Roman"/>
        </w:rPr>
        <w:t>4</w:t>
      </w:r>
      <w:r w:rsidR="004828AC" w:rsidRPr="00EA548F">
        <w:rPr>
          <w:rFonts w:ascii="Times New Roman" w:hAnsi="Times New Roman" w:cs="Times New Roman"/>
        </w:rPr>
        <w:t xml:space="preserve"> г.                                                                                                 г. Домодедово</w:t>
      </w:r>
    </w:p>
    <w:p w:rsidR="004828AC" w:rsidRDefault="004828AC" w:rsidP="004828AC">
      <w:pPr>
        <w:jc w:val="both"/>
        <w:rPr>
          <w:rFonts w:ascii="Times New Roman" w:hAnsi="Times New Roman" w:cs="Times New Roman"/>
        </w:rPr>
      </w:pPr>
    </w:p>
    <w:p w:rsidR="004828AC" w:rsidRDefault="004828AC" w:rsidP="004828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F7B">
        <w:rPr>
          <w:rFonts w:ascii="Times New Roman" w:hAnsi="Times New Roman" w:cs="Times New Roman"/>
          <w:sz w:val="24"/>
          <w:szCs w:val="24"/>
        </w:rPr>
        <w:t>На основании приказа от 0</w:t>
      </w:r>
      <w:r w:rsidR="00FB7F7B" w:rsidRPr="00FB7F7B">
        <w:rPr>
          <w:rFonts w:ascii="Times New Roman" w:hAnsi="Times New Roman" w:cs="Times New Roman"/>
          <w:sz w:val="24"/>
          <w:szCs w:val="24"/>
        </w:rPr>
        <w:t>8</w:t>
      </w:r>
      <w:r w:rsidRPr="00FB7F7B">
        <w:rPr>
          <w:rFonts w:ascii="Times New Roman" w:hAnsi="Times New Roman" w:cs="Times New Roman"/>
          <w:sz w:val="24"/>
          <w:szCs w:val="24"/>
        </w:rPr>
        <w:t>.11.202</w:t>
      </w:r>
      <w:r w:rsidR="00FB7F7B" w:rsidRPr="00FB7F7B">
        <w:rPr>
          <w:rFonts w:ascii="Times New Roman" w:hAnsi="Times New Roman" w:cs="Times New Roman"/>
          <w:sz w:val="24"/>
          <w:szCs w:val="24"/>
        </w:rPr>
        <w:t>4г. №46-3/8</w:t>
      </w:r>
      <w:r w:rsidRPr="00FB7F7B">
        <w:rPr>
          <w:rFonts w:ascii="Times New Roman" w:hAnsi="Times New Roman" w:cs="Times New Roman"/>
          <w:sz w:val="24"/>
          <w:szCs w:val="24"/>
        </w:rPr>
        <w:t xml:space="preserve"> Счетной палатой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 проведена внешняя проверка проекта бюджета городского округа Домодедово на 202</w:t>
      </w:r>
      <w:r w:rsidR="00FB7F7B" w:rsidRPr="00FB7F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FB7F7B" w:rsidRPr="00FB7F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F7B" w:rsidRPr="00FB7F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828AC" w:rsidRDefault="004828AC" w:rsidP="004828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принимали участие:</w:t>
      </w:r>
    </w:p>
    <w:p w:rsidR="004828AC" w:rsidRDefault="004828AC" w:rsidP="004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городского округа Домодедово  - Г.А. Копысова;</w:t>
      </w:r>
    </w:p>
    <w:p w:rsidR="004828AC" w:rsidRDefault="004828AC" w:rsidP="004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7B">
        <w:rPr>
          <w:rFonts w:ascii="Times New Roman" w:hAnsi="Times New Roman" w:cs="Times New Roman"/>
          <w:sz w:val="24"/>
          <w:szCs w:val="24"/>
        </w:rPr>
        <w:t>Зам.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Счетной палаты городского округа Домодедово – И.В. Якушева.</w:t>
      </w:r>
    </w:p>
    <w:p w:rsidR="004828AC" w:rsidRDefault="004828AC" w:rsidP="004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8AC" w:rsidRDefault="004828AC" w:rsidP="004828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10.08.2022г. №1-4/1251, рассмотрен проект решения Совета депутатов городского округа «О бюджете городского округа Домодедово на 202</w:t>
      </w:r>
      <w:r w:rsidR="00C21B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C21B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21B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4828AC" w:rsidRDefault="004828AC" w:rsidP="004828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проектом бюджета городского округа Домодедово на 202</w:t>
      </w:r>
      <w:r w:rsidR="00C21B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1B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21B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Счетной палатой городского округа Домодедово рассмотрены следующие документы и материалы:</w:t>
      </w:r>
    </w:p>
    <w:p w:rsidR="004828AC" w:rsidRDefault="004828AC" w:rsidP="004828AC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</w:t>
      </w:r>
      <w:r w:rsidRPr="00EA548F">
        <w:t>статье 3</w:t>
      </w:r>
      <w:r>
        <w:t xml:space="preserve"> проекта решения Совета депутатов городского округа Домодедово «О бюджете городского округа Домодедово на 202</w:t>
      </w:r>
      <w:r w:rsidR="00C21B0D">
        <w:t>5</w:t>
      </w:r>
      <w:r>
        <w:t xml:space="preserve"> год и 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годов»).</w:t>
      </w:r>
    </w:p>
    <w:p w:rsidR="00F71836" w:rsidRDefault="00F71836" w:rsidP="00F71836">
      <w:pPr>
        <w:pStyle w:val="a5"/>
        <w:ind w:left="851"/>
        <w:jc w:val="both"/>
      </w:pPr>
    </w:p>
    <w:p w:rsidR="00F71836" w:rsidRDefault="004828AC" w:rsidP="00F71836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  </w:t>
      </w:r>
      <w:proofErr w:type="gramStart"/>
      <w:r>
        <w:t>Прогноз социально-экономического развития городского округа Домодедово на 202</w:t>
      </w:r>
      <w:r w:rsidR="00C21B0D">
        <w:t>5</w:t>
      </w:r>
      <w:r>
        <w:t>-202</w:t>
      </w:r>
      <w:r w:rsidR="00C21B0D">
        <w:t>7</w:t>
      </w:r>
      <w:r>
        <w:t xml:space="preserve">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за </w:t>
      </w:r>
      <w:r w:rsidRPr="00AA4E7D">
        <w:t xml:space="preserve">текущий финансовый год (отражены в приложении к постановлению Администрации городского округа Домодедово от </w:t>
      </w:r>
      <w:r w:rsidR="00AA4E7D" w:rsidRPr="00AA4E7D">
        <w:t>08</w:t>
      </w:r>
      <w:r w:rsidRPr="00AA4E7D">
        <w:t>.10.202</w:t>
      </w:r>
      <w:r w:rsidR="00AA4E7D" w:rsidRPr="00AA4E7D">
        <w:t>4</w:t>
      </w:r>
      <w:r w:rsidRPr="00AA4E7D">
        <w:t>г. №</w:t>
      </w:r>
      <w:r w:rsidR="00AA4E7D" w:rsidRPr="00AA4E7D">
        <w:t>5443</w:t>
      </w:r>
      <w:r w:rsidRPr="00AA4E7D">
        <w:t xml:space="preserve"> «О прогнозе социально-экономического развития городского округа Домодедово на 202</w:t>
      </w:r>
      <w:r w:rsidR="00C21B0D" w:rsidRPr="00AA4E7D">
        <w:t>5</w:t>
      </w:r>
      <w:r w:rsidRPr="00AA4E7D">
        <w:t>-202</w:t>
      </w:r>
      <w:r w:rsidR="00C21B0D" w:rsidRPr="00AA4E7D">
        <w:t>7</w:t>
      </w:r>
      <w:r w:rsidRPr="00AA4E7D">
        <w:t xml:space="preserve"> годы»).</w:t>
      </w:r>
      <w:proofErr w:type="gramEnd"/>
    </w:p>
    <w:p w:rsidR="00F71836" w:rsidRPr="00AA4E7D" w:rsidRDefault="00F71836" w:rsidP="00F71836">
      <w:pPr>
        <w:pStyle w:val="a5"/>
        <w:ind w:left="851"/>
        <w:jc w:val="both"/>
      </w:pPr>
    </w:p>
    <w:p w:rsidR="004828AC" w:rsidRDefault="004828AC" w:rsidP="004828AC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Верхний предел муниципального долга </w:t>
      </w:r>
      <w:r w:rsidRPr="00EA548F">
        <w:t>(статья 8</w:t>
      </w:r>
      <w:r>
        <w:t xml:space="preserve"> проекта решения Совета депутатов городского округа Домодедово «О бюджете городского округа Домодедово на 202</w:t>
      </w:r>
      <w:r w:rsidR="00C21B0D">
        <w:t>5</w:t>
      </w:r>
      <w:r>
        <w:t xml:space="preserve"> год и 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годов»).</w:t>
      </w:r>
    </w:p>
    <w:p w:rsidR="00F71836" w:rsidRDefault="00F71836" w:rsidP="00F71836">
      <w:pPr>
        <w:pStyle w:val="a5"/>
      </w:pPr>
    </w:p>
    <w:p w:rsidR="00EA548F" w:rsidRPr="00EA548F" w:rsidRDefault="00EA548F" w:rsidP="00F71836">
      <w:pPr>
        <w:pStyle w:val="a5"/>
        <w:numPr>
          <w:ilvl w:val="0"/>
          <w:numId w:val="1"/>
        </w:numPr>
        <w:ind w:left="0" w:firstLine="851"/>
        <w:jc w:val="both"/>
      </w:pPr>
      <w:r w:rsidRPr="00EA548F">
        <w:t>Проект программы муниципальных заимствований городского округа Домодедово на 2025 год</w:t>
      </w:r>
      <w:proofErr w:type="gramStart"/>
      <w:r w:rsidRPr="00EA548F">
        <w:t xml:space="preserve"> ,</w:t>
      </w:r>
      <w:proofErr w:type="gramEnd"/>
      <w:r w:rsidRPr="00EA548F">
        <w:t xml:space="preserve"> а также проект программы муниципальных гарантий городского округа Домодедово на плановый период 2026 и 2027 годов (приложение к проекту решения Совета депутатов городского округа Домодедово «О бюджете городского округа Домодедово на 2025 год и плановый период 2026 и 2027  годов»).</w:t>
      </w:r>
    </w:p>
    <w:p w:rsidR="00EA548F" w:rsidRDefault="00EA548F" w:rsidP="00F71836">
      <w:pPr>
        <w:pStyle w:val="a5"/>
        <w:ind w:left="851"/>
        <w:jc w:val="both"/>
      </w:pPr>
    </w:p>
    <w:p w:rsidR="004828AC" w:rsidRPr="00F71836" w:rsidRDefault="004828AC" w:rsidP="00F71836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Расходы бюджета городского округа Домодедово на осуществление инвестиций,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202</w:t>
      </w:r>
      <w:r w:rsidR="00C21B0D">
        <w:t>5</w:t>
      </w:r>
      <w:r>
        <w:t xml:space="preserve"> год и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 </w:t>
      </w:r>
      <w:r w:rsidRPr="00F71836">
        <w:t>(приложение  к проекту решения Совета депутатов городского округа Домодедово «О бюджете городского округа Домодедово на 202</w:t>
      </w:r>
      <w:r w:rsidR="00C21B0D" w:rsidRPr="00F71836">
        <w:t>5</w:t>
      </w:r>
      <w:r w:rsidRPr="00F71836">
        <w:t xml:space="preserve"> год и плановый период 202</w:t>
      </w:r>
      <w:r w:rsidR="00C21B0D" w:rsidRPr="00F71836">
        <w:t>6</w:t>
      </w:r>
      <w:r w:rsidRPr="00F71836">
        <w:t xml:space="preserve"> и 202</w:t>
      </w:r>
      <w:r w:rsidR="00C21B0D" w:rsidRPr="00F71836">
        <w:t>7</w:t>
      </w:r>
      <w:r w:rsidR="00F71836" w:rsidRPr="00F71836">
        <w:t xml:space="preserve"> годов»).</w:t>
      </w:r>
      <w:proofErr w:type="gramEnd"/>
    </w:p>
    <w:p w:rsidR="004828AC" w:rsidRDefault="004828AC" w:rsidP="004828AC">
      <w:pPr>
        <w:spacing w:after="0"/>
        <w:ind w:firstLine="851"/>
        <w:jc w:val="both"/>
      </w:pPr>
      <w:r>
        <w:rPr>
          <w:rFonts w:ascii="Times New Roman" w:hAnsi="Times New Roman" w:cs="Times New Roman"/>
        </w:rPr>
        <w:t>Проведена оценка ожидаемого исполнения бюджета городского</w:t>
      </w:r>
      <w:r w:rsidR="00C21B0D">
        <w:rPr>
          <w:rFonts w:ascii="Times New Roman" w:hAnsi="Times New Roman" w:cs="Times New Roman"/>
        </w:rPr>
        <w:t xml:space="preserve"> округа Домодедово на 01.01.2025</w:t>
      </w:r>
      <w:r>
        <w:rPr>
          <w:rFonts w:ascii="Times New Roman" w:hAnsi="Times New Roman" w:cs="Times New Roman"/>
        </w:rPr>
        <w:t xml:space="preserve"> года к проекту решения Совета депутатов «О бюджете горо</w:t>
      </w:r>
      <w:r w:rsidR="00C21B0D">
        <w:rPr>
          <w:rFonts w:ascii="Times New Roman" w:hAnsi="Times New Roman" w:cs="Times New Roman"/>
        </w:rPr>
        <w:t>дского округа Домодедово на 2025</w:t>
      </w:r>
      <w:r>
        <w:rPr>
          <w:rFonts w:ascii="Times New Roman" w:hAnsi="Times New Roman" w:cs="Times New Roman"/>
        </w:rPr>
        <w:t xml:space="preserve"> год и на плановый период 202</w:t>
      </w:r>
      <w:r w:rsidR="00C21B0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C21B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годов».</w:t>
      </w:r>
    </w:p>
    <w:p w:rsidR="004828AC" w:rsidRDefault="004828AC" w:rsidP="004828AC">
      <w:pPr>
        <w:pStyle w:val="a5"/>
        <w:ind w:left="0" w:firstLine="851"/>
        <w:jc w:val="both"/>
      </w:pPr>
      <w:proofErr w:type="gramStart"/>
      <w:r>
        <w:t>Прогнозируемые объемы доходов бюджета городского округа Домодедово Московской области на 202</w:t>
      </w:r>
      <w:r w:rsidR="00C21B0D">
        <w:t>5</w:t>
      </w:r>
      <w:r>
        <w:t xml:space="preserve"> год и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 определены исходя из основных показателей развития экономики городского округа Домодедово, развития налогового потенциала в 202</w:t>
      </w:r>
      <w:r w:rsidR="00C21B0D">
        <w:t>5</w:t>
      </w:r>
      <w:r>
        <w:t xml:space="preserve"> году, данных главных администраторов доходов бюджета.</w:t>
      </w:r>
      <w:proofErr w:type="gramEnd"/>
    </w:p>
    <w:p w:rsidR="004828AC" w:rsidRDefault="004828AC" w:rsidP="004828AC">
      <w:pPr>
        <w:pStyle w:val="a5"/>
        <w:ind w:left="0" w:firstLine="851"/>
        <w:jc w:val="both"/>
      </w:pPr>
      <w:r>
        <w:t>Прогнозные показатели доходных источников на 202</w:t>
      </w:r>
      <w:r w:rsidR="00C21B0D">
        <w:t>5</w:t>
      </w:r>
      <w:r>
        <w:t xml:space="preserve"> год и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 отражены в соответствии с бюджетной классификацией Российской Федерации.</w:t>
      </w:r>
      <w:bookmarkStart w:id="0" w:name="_GoBack"/>
      <w:bookmarkEnd w:id="0"/>
    </w:p>
    <w:p w:rsidR="004828AC" w:rsidRDefault="004828AC" w:rsidP="004828AC">
      <w:pPr>
        <w:pStyle w:val="a5"/>
        <w:ind w:left="851"/>
        <w:jc w:val="both"/>
      </w:pPr>
    </w:p>
    <w:p w:rsidR="004828AC" w:rsidRDefault="004828AC" w:rsidP="004828AC">
      <w:pPr>
        <w:pStyle w:val="a5"/>
        <w:ind w:left="0" w:firstLine="851"/>
        <w:jc w:val="both"/>
      </w:pPr>
      <w:r>
        <w:t>Представленный проект бюджета городского округа Домодедово на 202</w:t>
      </w:r>
      <w:r w:rsidR="00C21B0D">
        <w:t>5</w:t>
      </w:r>
      <w:r>
        <w:t xml:space="preserve"> год и на плановый период 202</w:t>
      </w:r>
      <w:r w:rsidR="00C21B0D">
        <w:t>6</w:t>
      </w:r>
      <w:r>
        <w:t xml:space="preserve"> и 202</w:t>
      </w:r>
      <w:r w:rsidR="00C21B0D">
        <w:t>7</w:t>
      </w:r>
      <w:r>
        <w:t xml:space="preserve">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 w:firstLine="851"/>
        <w:jc w:val="both"/>
      </w:pPr>
    </w:p>
    <w:p w:rsidR="004828AC" w:rsidRDefault="004828AC" w:rsidP="004828AC">
      <w:pPr>
        <w:pStyle w:val="a5"/>
        <w:ind w:left="0"/>
        <w:jc w:val="both"/>
      </w:pPr>
      <w:r>
        <w:t>Председатель Счетной палаты городского округа</w:t>
      </w:r>
    </w:p>
    <w:p w:rsidR="004828AC" w:rsidRDefault="004828AC" w:rsidP="004828AC">
      <w:pPr>
        <w:pStyle w:val="a5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  <w:r>
        <w:t>Заместитель председателя Счетной палаты городского</w:t>
      </w:r>
    </w:p>
    <w:p w:rsidR="004828AC" w:rsidRDefault="004828AC" w:rsidP="004828AC">
      <w:pPr>
        <w:pStyle w:val="a5"/>
        <w:ind w:left="0"/>
        <w:jc w:val="both"/>
      </w:pPr>
      <w:r>
        <w:t>округа Домодедово Московской области                                                          И.В. Якушева</w:t>
      </w: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5"/>
        <w:ind w:left="0"/>
        <w:jc w:val="both"/>
      </w:pPr>
    </w:p>
    <w:p w:rsidR="004828AC" w:rsidRDefault="004828AC" w:rsidP="004828AC">
      <w:pPr>
        <w:pStyle w:val="a3"/>
        <w:tabs>
          <w:tab w:val="left" w:pos="708"/>
        </w:tabs>
        <w:jc w:val="center"/>
        <w:rPr>
          <w:b/>
        </w:rPr>
      </w:pPr>
    </w:p>
    <w:p w:rsidR="004828AC" w:rsidRDefault="004828AC" w:rsidP="004828AC">
      <w:pPr>
        <w:rPr>
          <w:sz w:val="24"/>
          <w:szCs w:val="24"/>
        </w:rPr>
      </w:pPr>
    </w:p>
    <w:p w:rsidR="00EE043C" w:rsidRDefault="00EE043C"/>
    <w:sectPr w:rsidR="00EE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AC"/>
    <w:rsid w:val="00223435"/>
    <w:rsid w:val="004548FB"/>
    <w:rsid w:val="004828AC"/>
    <w:rsid w:val="00AA4E7D"/>
    <w:rsid w:val="00C21B0D"/>
    <w:rsid w:val="00EA548F"/>
    <w:rsid w:val="00EE043C"/>
    <w:rsid w:val="00F71836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2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82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2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82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dcterms:created xsi:type="dcterms:W3CDTF">2024-10-30T07:03:00Z</dcterms:created>
  <dcterms:modified xsi:type="dcterms:W3CDTF">2024-11-14T11:15:00Z</dcterms:modified>
</cp:coreProperties>
</file>